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44" w:rsidRPr="00804176" w:rsidRDefault="00D33958" w:rsidP="00804176">
      <w:pPr>
        <w:framePr w:w="1471" w:h="541" w:hRule="exact" w:wrap="auto" w:vAnchor="page" w:hAnchor="page" w:x="10021" w:y="48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แบบ </w:t>
      </w:r>
      <w:r w:rsidR="00804176">
        <w:rPr>
          <w:rFonts w:ascii="TH SarabunIT๙" w:hAnsi="TH SarabunIT๙" w:cs="TH SarabunIT๙"/>
          <w:color w:val="000000"/>
          <w:sz w:val="32"/>
          <w:szCs w:val="32"/>
          <w:cs/>
        </w:rPr>
        <w:t>ลกสบ. 0</w:t>
      </w:r>
      <w:r w:rsidR="00804176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</w:p>
    <w:p w:rsidR="00FF0BCD" w:rsidRPr="003F6D44" w:rsidRDefault="003F6D44" w:rsidP="003F6D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6D4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สรุปผลการพิจารณาการบรรจุหลักสูตรใหม่ไว้ในแผนพัฒนาการศึกษาระดับอุดมศึกษา</w:t>
      </w:r>
    </w:p>
    <w:p w:rsidR="003F6D44" w:rsidRPr="003F6D44" w:rsidRDefault="003F6D44" w:rsidP="003F6D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6D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หลักสูตร..............................................สาขาวิชา.......................................................</w:t>
      </w:r>
    </w:p>
    <w:p w:rsidR="003F6D44" w:rsidRDefault="003F6D44" w:rsidP="003F6D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6D4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คณะวิชา.....................................................................................................มหาวิทยาลัยนครพนม</w:t>
      </w:r>
    </w:p>
    <w:p w:rsidR="003F6D44" w:rsidRDefault="003F6D44" w:rsidP="003F6D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6D44" w:rsidRDefault="003F6D44" w:rsidP="003F6D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</w:t>
      </w:r>
    </w:p>
    <w:p w:rsidR="003F6D44" w:rsidRPr="003F6D44" w:rsidRDefault="003F6D44" w:rsidP="003F6D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3369"/>
        <w:gridCol w:w="1989"/>
        <w:gridCol w:w="2263"/>
        <w:gridCol w:w="2147"/>
      </w:tblGrid>
      <w:tr w:rsidR="003F6D44" w:rsidTr="00874A1A">
        <w:trPr>
          <w:trHeight w:val="331"/>
        </w:trPr>
        <w:tc>
          <w:tcPr>
            <w:tcW w:w="3369" w:type="dxa"/>
          </w:tcPr>
          <w:p w:rsidR="003F6D44" w:rsidRDefault="003F6D44" w:rsidP="003F6D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2" w:type="dxa"/>
            <w:gridSpan w:val="2"/>
          </w:tcPr>
          <w:p w:rsidR="003F6D44" w:rsidRDefault="003F6D44" w:rsidP="003F6D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การตรวจสอบ/พิจารณา</w:t>
            </w:r>
          </w:p>
        </w:tc>
        <w:tc>
          <w:tcPr>
            <w:tcW w:w="2147" w:type="dxa"/>
          </w:tcPr>
          <w:p w:rsidR="003F6D44" w:rsidRDefault="003F6D44" w:rsidP="003F6D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ผู้วิเคราะห์</w:t>
            </w:r>
          </w:p>
        </w:tc>
      </w:tr>
      <w:tr w:rsidR="003F6D44" w:rsidTr="00874A1A">
        <w:trPr>
          <w:trHeight w:val="360"/>
        </w:trPr>
        <w:tc>
          <w:tcPr>
            <w:tcW w:w="3369" w:type="dxa"/>
          </w:tcPr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>1.1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 การกําหนดไว้ในแผนของประเทศ/</w:t>
            </w:r>
          </w:p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มหาวิทยาลัยฯ</w:t>
            </w:r>
          </w:p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-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แผนพัฒนาเศรษฐกิจและสังคมแห่งชาติ</w:t>
            </w:r>
          </w:p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ฉบับที่ 12 (พ.ศ. 2560-2564)</w:t>
            </w:r>
          </w:p>
          <w:p w:rsidR="00F448B5" w:rsidRPr="00F448B5" w:rsidRDefault="00F448B5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- 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แผน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อ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ุ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ดมศ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ึ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กษาระยะยาว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15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ป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 </w:t>
            </w:r>
          </w:p>
          <w:p w:rsidR="00F448B5" w:rsidRPr="00F448B5" w:rsidRDefault="00F448B5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ฉบ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ั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บท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 xml:space="preserve">ี่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>2 (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พ.ศ.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>2551-2565)</w:t>
            </w:r>
          </w:p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-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แผนพัฒนาการศึกษาระดับอุดมศึกษา</w:t>
            </w:r>
          </w:p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ฉบับที่ 12 (พ.ศ. 2560-256</w:t>
            </w:r>
            <w:r w:rsidR="00F448B5"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4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)</w:t>
            </w:r>
          </w:p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-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แผนปฏิบัติราชการ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>4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 ปี (พ.ศ.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>2559-2562)</w:t>
            </w:r>
          </w:p>
          <w:p w:rsidR="003F6D44" w:rsidRPr="00F448B5" w:rsidRDefault="003F6D44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F448B5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- 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ยุทธศาสตร์การบริหารมหาวิทยาลัย</w:t>
            </w:r>
          </w:p>
          <w:p w:rsidR="003F6D44" w:rsidRPr="00AF6D1C" w:rsidRDefault="003F6D44" w:rsidP="00AF6D1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นครพนม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 ระยะ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 xml:space="preserve"> 5 .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ปี (25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60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-25</w:t>
            </w:r>
            <w:r w:rsidRPr="00F448B5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>6</w:t>
            </w:r>
            <w:r w:rsidRPr="00F448B5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5</w:t>
            </w:r>
            <w:r w:rsidRPr="00AF6D1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</w:tc>
        <w:tc>
          <w:tcPr>
            <w:tcW w:w="1989" w:type="dxa"/>
          </w:tcPr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3F6D44" w:rsidRDefault="00AF6D1C" w:rsidP="00AF6D1C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สอดคล้อง</w:t>
            </w: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สอดคล้อง</w:t>
            </w: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สอดคล้อง</w:t>
            </w: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สอดคล้อง</w:t>
            </w:r>
          </w:p>
          <w:p w:rsidR="00874A1A" w:rsidRPr="00AF6D1C" w:rsidRDefault="00874A1A" w:rsidP="00AF6D1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3" w:type="dxa"/>
          </w:tcPr>
          <w:p w:rsidR="00874A1A" w:rsidRDefault="00874A1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3F6D44" w:rsidRDefault="00AF6D1C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ไม่สอดคล้อง</w:t>
            </w:r>
          </w:p>
          <w:p w:rsidR="00874A1A" w:rsidRDefault="00874A1A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4A1A" w:rsidRDefault="00874A1A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ไม่สอดคล้อง</w:t>
            </w:r>
          </w:p>
          <w:p w:rsidR="00874A1A" w:rsidRDefault="00874A1A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4A1A" w:rsidRDefault="00874A1A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ไม่สอดคล้อง</w:t>
            </w:r>
          </w:p>
          <w:p w:rsidR="00874A1A" w:rsidRDefault="00874A1A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4A1A" w:rsidRPr="00AF6D1C" w:rsidRDefault="00874A1A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ไม่สอดคล้อง</w:t>
            </w:r>
          </w:p>
        </w:tc>
        <w:tc>
          <w:tcPr>
            <w:tcW w:w="2147" w:type="dxa"/>
          </w:tcPr>
          <w:p w:rsidR="00874A1A" w:rsidRPr="00874A1A" w:rsidRDefault="00874A1A" w:rsidP="003F6D4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F6D44" w:rsidRPr="00AF6D1C" w:rsidRDefault="00AF6D1C" w:rsidP="003F6D44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กองนโยบายและแผน</w:t>
            </w:r>
          </w:p>
          <w:p w:rsidR="00AF6D1C" w:rsidRPr="00AF6D1C" w:rsidRDefault="00AF6D1C" w:rsidP="003F6D44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</w:t>
            </w:r>
          </w:p>
          <w:p w:rsidR="00AF6D1C" w:rsidRPr="00AF6D1C" w:rsidRDefault="00AF6D1C" w:rsidP="003F6D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</w:tr>
      <w:tr w:rsidR="00874A1A" w:rsidTr="00874A1A">
        <w:trPr>
          <w:trHeight w:val="360"/>
        </w:trPr>
        <w:tc>
          <w:tcPr>
            <w:tcW w:w="3369" w:type="dxa"/>
          </w:tcPr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1.2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ความพร้อมของหน่วยงาน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ด้านนโยบาย ผ่านความเห็นชอบระดับคณะ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ด้านบุคลากร สัดส่วนการเข้าสู่ตําแหน่งทางวิชาการ (ไม่เป็นข้อผูกมัดกับการพิจารณาจัดสรรอัตรากําลังของมหาวิทยาลัยฯ)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ด้านงบประมาณ ต้นทุนในการเปิดสอนใช้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งบประมาณเงินรายได้ของหน่วยงาน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ด้านอาคารสถานที่และครุภัณฑ์ใช้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งบประมาณเงินรายได้ของหน่วยงาน</w:t>
            </w:r>
          </w:p>
          <w:p w:rsidR="00874A1A" w:rsidRPr="00AF6D1C" w:rsidRDefault="00874A1A" w:rsidP="003F6D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89" w:type="dxa"/>
          </w:tcPr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ครั้งที่........วันที่.....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ต้องการเพิ่มสายวิชาการ....................คน.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สายสนับสนุน...........คน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จำนวนเงิน.........บาท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ใช้อาคารสถานที่และครุภัณฑ์ที่มีอยู่เดิม</w:t>
            </w:r>
          </w:p>
        </w:tc>
        <w:tc>
          <w:tcPr>
            <w:tcW w:w="2263" w:type="dxa"/>
          </w:tcPr>
          <w:p w:rsidR="00874A1A" w:rsidRDefault="00874A1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Pr="00AF6D1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ไม่ผ่านความเห็นชอบ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ต้องการเพิ่มเติมระบุ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2147" w:type="dxa"/>
          </w:tcPr>
          <w:p w:rsidR="00874A1A" w:rsidRPr="00874A1A" w:rsidRDefault="00874A1A" w:rsidP="00874A1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4A1A" w:rsidRPr="00AF6D1C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กองนโยบายและแผน</w:t>
            </w:r>
          </w:p>
          <w:p w:rsidR="00874A1A" w:rsidRDefault="00874A1A" w:rsidP="003F6D4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74A1A" w:rsidTr="00874A1A">
        <w:trPr>
          <w:trHeight w:val="360"/>
        </w:trPr>
        <w:tc>
          <w:tcPr>
            <w:tcW w:w="3369" w:type="dxa"/>
          </w:tcPr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</w:rPr>
              <w:t>1.3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การบรรจุเป้าหมายการรับ</w:t>
            </w:r>
            <w:r w:rsidRPr="00874A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นักศึกษา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ของหลักสูตรไว้ในแผนการรับ</w:t>
            </w:r>
            <w:r w:rsidRPr="00874A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นักศึกษา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</w:t>
            </w:r>
            <w:r w:rsidRPr="00874A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</w:rPr>
              <w:t>25</w:t>
            </w:r>
            <w:r w:rsidRPr="00874A1A">
              <w:rPr>
                <w:rFonts w:ascii="TH SarabunIT๙" w:hAnsi="TH SarabunIT๙" w:cs="TH SarabunIT๙"/>
                <w:sz w:val="28"/>
              </w:rPr>
              <w:t>65</w:t>
            </w:r>
          </w:p>
        </w:tc>
        <w:tc>
          <w:tcPr>
            <w:tcW w:w="1989" w:type="dxa"/>
          </w:tcPr>
          <w:p w:rsidR="00874A1A" w:rsidRPr="00874A1A" w:rsidRDefault="00874A1A" w:rsidP="00AF6D1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บรรจุแล้ว </w:t>
            </w: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จำนวน....................คน.      </w:t>
            </w:r>
          </w:p>
        </w:tc>
        <w:tc>
          <w:tcPr>
            <w:tcW w:w="2263" w:type="dxa"/>
          </w:tcPr>
          <w:p w:rsidR="00874A1A" w:rsidRPr="00874A1A" w:rsidRDefault="00874A1A" w:rsidP="003F6D4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4A1A" w:rsidRDefault="00874A1A" w:rsidP="003F6D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ยังไม่ได้บรรจุ</w:t>
            </w:r>
          </w:p>
        </w:tc>
        <w:tc>
          <w:tcPr>
            <w:tcW w:w="2147" w:type="dxa"/>
          </w:tcPr>
          <w:p w:rsidR="00874A1A" w:rsidRPr="00874A1A" w:rsidRDefault="00874A1A" w:rsidP="00874A1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4A1A" w:rsidRPr="00AF6D1C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  <w:cs/>
              </w:rPr>
              <w:t>กองนโยบายและแผน</w:t>
            </w:r>
          </w:p>
          <w:p w:rsidR="00874A1A" w:rsidRDefault="00874A1A" w:rsidP="00874A1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74A1A" w:rsidTr="00874A1A">
        <w:trPr>
          <w:trHeight w:val="360"/>
        </w:trPr>
        <w:tc>
          <w:tcPr>
            <w:tcW w:w="3369" w:type="dxa"/>
          </w:tcPr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1.4 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การวิเคราะห์ทางการตลาด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74A1A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ความต้องการของตลาดแรงงาน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74A1A">
              <w:rPr>
                <w:rFonts w:ascii="TH SarabunIT๙" w:hAnsi="TH SarabunIT๙" w:cs="TH SarabunIT๙"/>
                <w:sz w:val="28"/>
                <w:cs/>
              </w:rPr>
              <w:t>ความสามารถในการแข่งขันกับสถาบันอื่น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874A1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74A1A">
              <w:rPr>
                <w:rFonts w:ascii="TH SarabunIT๙" w:hAnsi="TH SarabunIT๙" w:cs="TH SarabunIT๙"/>
                <w:sz w:val="28"/>
                <w:cs/>
              </w:rPr>
              <w:t>ต้นทุนในการดําเนินการ</w:t>
            </w:r>
          </w:p>
          <w:p w:rsidR="00874A1A" w:rsidRPr="00874A1A" w:rsidRDefault="00874A1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989" w:type="dxa"/>
          </w:tcPr>
          <w:p w:rsidR="00874A1A" w:rsidRPr="00874A1A" w:rsidRDefault="00874A1A" w:rsidP="00AF6D1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ตรงกับความต้องการ</w:t>
            </w:r>
          </w:p>
          <w:p w:rsidR="00874A1A" w:rsidRDefault="00874A1A" w:rsidP="00AF6D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สามารถแข่งขันได้</w:t>
            </w:r>
          </w:p>
          <w:p w:rsidR="00874A1A" w:rsidRPr="00874A1A" w:rsidRDefault="00874A1A" w:rsidP="00AF6D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คุ้มทุน</w:t>
            </w:r>
          </w:p>
        </w:tc>
        <w:tc>
          <w:tcPr>
            <w:tcW w:w="2263" w:type="dxa"/>
          </w:tcPr>
          <w:p w:rsidR="00874A1A" w:rsidRPr="00874A1A" w:rsidRDefault="00874A1A" w:rsidP="003F6D4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74A1A" w:rsidRDefault="00874A1A" w:rsidP="003F6D44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ไม่ตรงกับความต้องการ</w:t>
            </w:r>
          </w:p>
          <w:p w:rsidR="00874A1A" w:rsidRDefault="00874A1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874A1A" w:rsidRDefault="00874A1A" w:rsidP="003F6D44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B7F3A">
              <w:rPr>
                <w:rFonts w:ascii="TH SarabunIT๙" w:hAnsi="TH SarabunIT๙" w:cs="TH SarabunIT๙" w:hint="cs"/>
                <w:sz w:val="28"/>
                <w:cs/>
              </w:rPr>
              <w:t>ไม่สามารถแข่งขันได้</w:t>
            </w:r>
          </w:p>
          <w:p w:rsidR="00AB7F3A" w:rsidRPr="00874A1A" w:rsidRDefault="00AB7F3A" w:rsidP="003F6D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ไม่คุ้มทุน</w:t>
            </w:r>
          </w:p>
        </w:tc>
        <w:tc>
          <w:tcPr>
            <w:tcW w:w="2147" w:type="dxa"/>
          </w:tcPr>
          <w:p w:rsidR="00874A1A" w:rsidRPr="00AB7F3A" w:rsidRDefault="001027E7" w:rsidP="001027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</w:t>
            </w:r>
            <w:r w:rsidR="00AB7F3A">
              <w:rPr>
                <w:rFonts w:ascii="TH SarabunIT๙" w:hAnsi="TH SarabunIT๙" w:cs="TH SarabunIT๙" w:hint="cs"/>
                <w:sz w:val="28"/>
                <w:cs/>
              </w:rPr>
              <w:t>บัณฑิต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  <w:r w:rsidR="00AB7F3A">
              <w:rPr>
                <w:rFonts w:ascii="TH SarabunIT๙" w:hAnsi="TH SarabunIT๙" w:cs="TH SarabunIT๙" w:hint="cs"/>
                <w:sz w:val="28"/>
                <w:cs/>
              </w:rPr>
              <w:t>และคณะกรรมการบริหารวิชาการ</w:t>
            </w:r>
          </w:p>
        </w:tc>
      </w:tr>
    </w:tbl>
    <w:p w:rsidR="00AB7F3A" w:rsidRDefault="00AB7F3A"/>
    <w:p w:rsidR="00AB7F3A" w:rsidRDefault="00AB7F3A"/>
    <w:p w:rsidR="00AB7F3A" w:rsidRDefault="00AB7F3A"/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3369"/>
        <w:gridCol w:w="2126"/>
        <w:gridCol w:w="2268"/>
        <w:gridCol w:w="2005"/>
      </w:tblGrid>
      <w:tr w:rsidR="00AB7F3A" w:rsidTr="00AB7F3A">
        <w:trPr>
          <w:trHeight w:val="331"/>
        </w:trPr>
        <w:tc>
          <w:tcPr>
            <w:tcW w:w="3369" w:type="dxa"/>
          </w:tcPr>
          <w:p w:rsidR="00AB7F3A" w:rsidRDefault="00AB7F3A" w:rsidP="00931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4394" w:type="dxa"/>
            <w:gridSpan w:val="2"/>
          </w:tcPr>
          <w:p w:rsidR="00AB7F3A" w:rsidRDefault="00AB7F3A" w:rsidP="00931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การตรวจสอบ/พิจารณา</w:t>
            </w:r>
          </w:p>
        </w:tc>
        <w:tc>
          <w:tcPr>
            <w:tcW w:w="2005" w:type="dxa"/>
          </w:tcPr>
          <w:p w:rsidR="00AB7F3A" w:rsidRDefault="00AB7F3A" w:rsidP="00931F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ผู้วิเคราะห์</w:t>
            </w:r>
          </w:p>
        </w:tc>
      </w:tr>
      <w:tr w:rsidR="00AB7F3A" w:rsidTr="00AB7F3A">
        <w:trPr>
          <w:trHeight w:val="360"/>
        </w:trPr>
        <w:tc>
          <w:tcPr>
            <w:tcW w:w="3369" w:type="dxa"/>
          </w:tcPr>
          <w:p w:rsidR="00AB7F3A" w:rsidRP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AB7F3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1.5  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องค์ประกอบคุณภาพ ตัวบ่งชี้และเกณฑ์การประเมินของการประกันคุณภาพ</w:t>
            </w:r>
          </w:p>
          <w:p w:rsidR="00AB7F3A" w:rsidRP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การศึกษาภายในสถานศึกษ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อุดมศึกษา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มหาวิทยาลัย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...........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กลุ่ม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......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AB7F3A" w:rsidRPr="001027E7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1027E7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- </w:t>
            </w:r>
            <w:r w:rsidRPr="001027E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สัดส่วนจํานวนหลักสูตร บัณฑิตศึกษาเน้น</w:t>
            </w:r>
          </w:p>
          <w:p w:rsidR="00AB7F3A" w:rsidRPr="001027E7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1027E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การวิจัย : หลักสูตรทั้งหมดรวมหลักสูตรใหม่ที่เสนอ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AB7F3A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สัดส่วนจํานวน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นักศึกษา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บัณฑิตศึกษาเน้นการวิจัย : ทั้งหมดทุกระดับการศึกษาทุกประเภท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THSarabunPSK" w:hAnsi="THSarabunPSK" w:cs="THSarabunPSK"/>
                <w:color w:val="000000"/>
                <w:sz w:val="25"/>
                <w:szCs w:val="25"/>
              </w:rPr>
              <w:t xml:space="preserve">- 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สัดส่วนจํานวน</w:t>
            </w:r>
            <w:r>
              <w:rPr>
                <w:rFonts w:ascii="THSarabunPSK" w:hAnsi="THSarabunPSK" w:cs="THSarabunPSK" w:hint="cs"/>
                <w:color w:val="000000"/>
                <w:sz w:val="25"/>
                <w:szCs w:val="25"/>
                <w:cs/>
              </w:rPr>
              <w:t>นักศึกษา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เต็มเวลาและภาระงาน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สอนของอาจารย์ต่อนิสิต (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</w:rPr>
              <w:t>FTES)</w:t>
            </w:r>
          </w:p>
          <w:p w:rsidR="00AB7F3A" w:rsidRPr="00874A1A" w:rsidRDefault="00AB7F3A" w:rsidP="00874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AB7F3A" w:rsidRDefault="00AB7F3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AF6D1C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ตามเกณฑ์ฯ (มากกว่า ร้อยละ50)</w:t>
            </w:r>
          </w:p>
          <w:p w:rsidR="00AB7F3A" w:rsidRDefault="00AB7F3A" w:rsidP="00AF6D1C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AB7F3A">
            <w:pPr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ตามเกณฑ์ฯ (มากกว่า ร้อยละ 30)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cs="Wingdings2"/>
                <w:color w:val="000000"/>
                <w:sz w:val="25"/>
                <w:szCs w:val="25"/>
              </w:rPr>
            </w:pPr>
          </w:p>
          <w:p w:rsidR="00AB7F3A" w:rsidRP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น้อย/ต</w:t>
            </w:r>
            <w:r>
              <w:rPr>
                <w:rFonts w:ascii="THSarabunPSK" w:hAnsi="THSarabunPSK" w:cs="THSarabunPSK" w:hint="cs"/>
                <w:color w:val="000000"/>
                <w:sz w:val="25"/>
                <w:szCs w:val="25"/>
                <w:cs/>
              </w:rPr>
              <w:t>่ำ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กว่าเกณฑ์ฯ</w:t>
            </w:r>
          </w:p>
        </w:tc>
        <w:tc>
          <w:tcPr>
            <w:tcW w:w="2268" w:type="dxa"/>
          </w:tcPr>
          <w:p w:rsidR="00AB7F3A" w:rsidRDefault="00AB7F3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3F6D44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3F6D44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ไม่เป็นไปตามเกณฑ์ฯ</w:t>
            </w:r>
          </w:p>
          <w:p w:rsidR="00AB7F3A" w:rsidRDefault="00AB7F3A" w:rsidP="003F6D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คิดเป็นร้อยละ..................</w:t>
            </w:r>
          </w:p>
          <w:p w:rsidR="00AB7F3A" w:rsidRDefault="00AB7F3A" w:rsidP="00AB7F3A">
            <w:pPr>
              <w:rPr>
                <w:rFonts w:ascii="TH SarabunIT๙" w:hAnsi="TH SarabunIT๙" w:cs="TH SarabunIT๙"/>
                <w:sz w:val="28"/>
              </w:rPr>
            </w:pPr>
          </w:p>
          <w:p w:rsidR="00AB7F3A" w:rsidRDefault="00AB7F3A" w:rsidP="00AB7F3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ไม่เป็นไปตามเกณฑ์ฯ</w:t>
            </w:r>
          </w:p>
          <w:p w:rsidR="00AB7F3A" w:rsidRDefault="00AB7F3A" w:rsidP="00AB7F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คิดเป็นร้อยละ..................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Wingdings2" w:hAnsi="Times New Roman" w:cs="Wingdings2"/>
                <w:color w:val="000000"/>
                <w:sz w:val="25"/>
                <w:szCs w:val="25"/>
              </w:rPr>
            </w:pP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Wingdings2" w:hAnsi="Times New Roman" w:cs="Wingdings2"/>
                <w:color w:val="000000"/>
                <w:sz w:val="25"/>
                <w:szCs w:val="25"/>
                <w:cs/>
              </w:rPr>
              <w:t xml:space="preserve"> 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มาก/สูงกว่าเกณฑ์ฯ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THSarabunPSK" w:hAnsi="THSarabunPSK" w:cs="THSarabunPSK"/>
                <w:color w:val="000000"/>
                <w:sz w:val="25"/>
                <w:szCs w:val="25"/>
              </w:rPr>
              <w:t xml:space="preserve"> (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ได้มาตรฐาน)(ไม่ได้มาตรฐาน)</w:t>
            </w:r>
          </w:p>
          <w:p w:rsidR="00AB7F3A" w:rsidRPr="00AB7F3A" w:rsidRDefault="00AB7F3A" w:rsidP="00AB7F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</w:tcPr>
          <w:p w:rsidR="00AB7F3A" w:rsidRDefault="001027E7" w:rsidP="00874A1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คณะกรรมการบัณฑิตศึกษา</w:t>
            </w:r>
            <w:r w:rsidR="00AB7F3A">
              <w:rPr>
                <w:rFonts w:ascii="TH SarabunIT๙" w:hAnsi="TH SarabunIT๙" w:cs="TH SarabunIT๙" w:hint="cs"/>
                <w:sz w:val="28"/>
                <w:cs/>
              </w:rPr>
              <w:t>และคณะกรรมการบริหารวิชาการ</w:t>
            </w:r>
          </w:p>
        </w:tc>
      </w:tr>
      <w:tr w:rsidR="00AB7F3A" w:rsidTr="00AB7F3A">
        <w:trPr>
          <w:trHeight w:val="360"/>
        </w:trPr>
        <w:tc>
          <w:tcPr>
            <w:tcW w:w="3369" w:type="dxa"/>
          </w:tcPr>
          <w:p w:rsidR="00AB7F3A" w:rsidRP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AB7F3A">
              <w:rPr>
                <w:rFonts w:ascii="TH SarabunIT๙" w:hAnsi="TH SarabunIT๙" w:cs="TH SarabunIT๙"/>
                <w:color w:val="000000"/>
                <w:sz w:val="28"/>
              </w:rPr>
              <w:t>1.6</w:t>
            </w: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ชื่อปริญญาตามพระราชกฤษฎีกา/</w:t>
            </w:r>
          </w:p>
          <w:p w:rsidR="00AB7F3A" w:rsidRP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ประกาศกระทรวงศึกษาธิการ</w:t>
            </w:r>
          </w:p>
        </w:tc>
        <w:tc>
          <w:tcPr>
            <w:tcW w:w="2126" w:type="dxa"/>
          </w:tcPr>
          <w:p w:rsidR="006A5D07" w:rsidRPr="006A5D07" w:rsidRDefault="006A5D07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7F3A" w:rsidRPr="00AB7F3A" w:rsidRDefault="006A5D07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="00AB7F3A" w:rsidRPr="00AB7F3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AB7F3A"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ตามพระราชกฤษฎีกา</w:t>
            </w:r>
          </w:p>
          <w:p w:rsidR="00AB7F3A" w:rsidRPr="00AB7F3A" w:rsidRDefault="006A5D07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 w:rsidR="00AB7F3A" w:rsidRPr="00AB7F3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AB7F3A"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ตามประกาศ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AB7F3A">
              <w:rPr>
                <w:rFonts w:ascii="TH SarabunIT๙" w:hAnsi="TH SarabunIT๙" w:cs="TH SarabunIT๙"/>
                <w:color w:val="000000"/>
                <w:sz w:val="28"/>
                <w:cs/>
              </w:rPr>
              <w:t>กระทรวงศึกษาธิการ</w:t>
            </w:r>
          </w:p>
        </w:tc>
        <w:tc>
          <w:tcPr>
            <w:tcW w:w="2268" w:type="dxa"/>
          </w:tcPr>
          <w:p w:rsidR="006A5D07" w:rsidRPr="006A5D07" w:rsidRDefault="006A5D07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Wingdings2" w:hAnsi="Times New Roman" w:cs="Wingdings2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ไม่เป็นไปตามพระราช กฤษฎีกา</w:t>
            </w:r>
          </w:p>
          <w:p w:rsid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Wingdings2" w:hAnsi="Times New Roman" w:cs="Wingdings2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ไม่เป็นไปตามประกาศ</w:t>
            </w:r>
          </w:p>
          <w:p w:rsidR="00AB7F3A" w:rsidRP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กระทรวงศึกษาธิการ</w:t>
            </w:r>
          </w:p>
        </w:tc>
        <w:tc>
          <w:tcPr>
            <w:tcW w:w="2005" w:type="dxa"/>
          </w:tcPr>
          <w:p w:rsidR="00AB7F3A" w:rsidRPr="00AB7F3A" w:rsidRDefault="00AB7F3A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AB7F3A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คณะกรรมการบริหารวิชาการ</w:t>
            </w:r>
          </w:p>
          <w:p w:rsidR="00AB7F3A" w:rsidRDefault="00AB7F3A" w:rsidP="00874A1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A5D07" w:rsidTr="00AB7F3A">
        <w:trPr>
          <w:trHeight w:val="360"/>
        </w:trPr>
        <w:tc>
          <w:tcPr>
            <w:tcW w:w="3369" w:type="dxa"/>
          </w:tcPr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6A5D07">
              <w:rPr>
                <w:rFonts w:ascii="TH SarabunIT๙" w:hAnsi="TH SarabunIT๙" w:cs="TH SarabunIT๙"/>
                <w:color w:val="000000"/>
                <w:sz w:val="28"/>
              </w:rPr>
              <w:t>1.7 .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ความซ้ำซ้อนกับหลักสูตรเดิมที่มีอยู่ของมหาวิทยาลัย</w:t>
            </w:r>
          </w:p>
          <w:p w:rsidR="006A5D07" w:rsidRPr="00AB7F3A" w:rsidRDefault="006A5D07" w:rsidP="00AB7F3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Wingdings2" w:hAnsi="Times New Roman" w:cs="Wingdings2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HSarabunPSK" w:hAnsi="THSarabunPSK" w:cs="THSarabunPSK" w:hint="cs"/>
                <w:color w:val="000000"/>
                <w:sz w:val="25"/>
                <w:szCs w:val="25"/>
                <w:cs/>
              </w:rPr>
              <w:t>ซ้ำ</w:t>
            </w: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ซ้อน/ใกล้เคียง</w:t>
            </w:r>
          </w:p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>
              <w:rPr>
                <w:rFonts w:ascii="THSarabunPSK" w:hAnsi="THSarabunPSK" w:cs="THSarabunPSK"/>
                <w:color w:val="000000"/>
                <w:sz w:val="25"/>
                <w:szCs w:val="25"/>
                <w:cs/>
              </w:rPr>
              <w:t>คือ ..............................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AF6D1C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ไม่ซ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้ำ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>ซ้อน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16"/>
                <w:szCs w:val="16"/>
              </w:rPr>
            </w:pPr>
            <w:r w:rsidRPr="006A5D07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</w:tc>
        <w:tc>
          <w:tcPr>
            <w:tcW w:w="2005" w:type="dxa"/>
          </w:tcPr>
          <w:p w:rsidR="006A5D07" w:rsidRPr="00AB7F3A" w:rsidRDefault="001027E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คณะกรรมการบัณฑิต ศึกษาและ</w:t>
            </w:r>
            <w:r w:rsidR="006A5D07">
              <w:rPr>
                <w:rFonts w:ascii="TH SarabunIT๙" w:hAnsi="TH SarabunIT๙" w:cs="TH SarabunIT๙" w:hint="cs"/>
                <w:sz w:val="28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A5D07">
              <w:rPr>
                <w:rFonts w:ascii="TH SarabunIT๙" w:hAnsi="TH SarabunIT๙" w:cs="TH SarabunIT๙" w:hint="cs"/>
                <w:sz w:val="28"/>
                <w:cs/>
              </w:rPr>
              <w:t>กรรมการบริหารวิชาการ</w:t>
            </w:r>
          </w:p>
        </w:tc>
      </w:tr>
      <w:tr w:rsidR="006A5D07" w:rsidTr="00AB7F3A">
        <w:trPr>
          <w:trHeight w:val="360"/>
        </w:trPr>
        <w:tc>
          <w:tcPr>
            <w:tcW w:w="3369" w:type="dxa"/>
          </w:tcPr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6A5D07">
              <w:rPr>
                <w:rFonts w:ascii="TH SarabunIT๙" w:hAnsi="TH SarabunIT๙" w:cs="TH SarabunIT๙"/>
                <w:color w:val="000000"/>
                <w:sz w:val="25"/>
                <w:szCs w:val="25"/>
              </w:rPr>
              <w:t>1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</w:rPr>
              <w:t>.8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ความพร้อมด้านอาจารย์ประจําหลักสูตร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อย่างน้อย 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คน)</w:t>
            </w:r>
          </w:p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A5D07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>คุณวุฒิ (ระดับปริญญาและสาขาวิชา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A5D07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>ตําแหน่งทางวิชาการ</w:t>
            </w:r>
          </w:p>
          <w:p w:rsidR="006A5D07" w:rsidRPr="006203FB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-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จํานวนอาจารย์ที่จะเกษียณในระยะ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</w:rPr>
              <w:t>2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 ปีแรกของการเปิดสอน</w:t>
            </w:r>
          </w:p>
        </w:tc>
        <w:tc>
          <w:tcPr>
            <w:tcW w:w="2126" w:type="dxa"/>
          </w:tcPr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</w:p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 w:rsidRPr="006A5D07">
              <w:rPr>
                <w:rFonts w:ascii="Wingdings2" w:hAnsi="Times New Roman" w:cs="Wingdings2"/>
                <w:color w:val="363636" w:themeColor="text1"/>
                <w:sz w:val="25"/>
                <w:szCs w:val="25"/>
              </w:rPr>
              <w:t xml:space="preserve"> </w:t>
            </w: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ตามเกณฑ์ฯ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 w:rsidRPr="006A5D07">
              <w:rPr>
                <w:rFonts w:ascii="Wingdings2" w:hAnsi="Times New Roman" w:cs="Wingdings2"/>
                <w:color w:val="363636" w:themeColor="text1"/>
                <w:sz w:val="25"/>
                <w:szCs w:val="25"/>
              </w:rPr>
              <w:t xml:space="preserve"> </w:t>
            </w: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  <w:cs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ตามเกณฑ์ฯ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 w:rsidRPr="006A5D07">
              <w:rPr>
                <w:rFonts w:ascii="Wingdings2" w:hAnsi="Times New Roman" w:cs="Wingdings2"/>
                <w:color w:val="363636" w:themeColor="text1"/>
                <w:sz w:val="25"/>
                <w:szCs w:val="25"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 xml:space="preserve"> ไม่มี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268" w:type="dxa"/>
          </w:tcPr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ไม่เป็นไปตามเกณฑ์ฯ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ไม่เป็นไปตามเกณฑ์ฯ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363636" w:themeColor="text1"/>
                <w:sz w:val="28"/>
                <w:cs/>
              </w:rPr>
              <w:t>มี จํานวน ...... คน</w:t>
            </w:r>
          </w:p>
          <w:p w:rsidR="006A5D07" w:rsidRP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</w:tc>
        <w:tc>
          <w:tcPr>
            <w:tcW w:w="2005" w:type="dxa"/>
          </w:tcPr>
          <w:p w:rsidR="006A5D07" w:rsidRDefault="001027E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คณะกรรมการบัณฑิต ศึกษา</w:t>
            </w:r>
            <w:r w:rsidR="006A5D07">
              <w:rPr>
                <w:rFonts w:ascii="TH SarabunIT๙" w:hAnsi="TH SarabunIT๙" w:cs="TH SarabunIT๙" w:hint="cs"/>
                <w:sz w:val="28"/>
                <w:cs/>
              </w:rPr>
              <w:t>และคณะ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A5D07">
              <w:rPr>
                <w:rFonts w:ascii="TH SarabunIT๙" w:hAnsi="TH SarabunIT๙" w:cs="TH SarabunIT๙" w:hint="cs"/>
                <w:sz w:val="28"/>
                <w:cs/>
              </w:rPr>
              <w:t>กรรมการบริหารวิชาการ</w:t>
            </w:r>
          </w:p>
        </w:tc>
      </w:tr>
      <w:tr w:rsidR="006A5D07" w:rsidTr="00AB7F3A">
        <w:trPr>
          <w:trHeight w:val="360"/>
        </w:trPr>
        <w:tc>
          <w:tcPr>
            <w:tcW w:w="3369" w:type="dxa"/>
          </w:tcPr>
          <w:p w:rsidR="006A5D07" w:rsidRPr="006203FB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6A5D07">
              <w:rPr>
                <w:rFonts w:ascii="TH SarabunIT๙" w:hAnsi="TH SarabunIT๙" w:cs="TH SarabunIT๙"/>
                <w:color w:val="000000"/>
                <w:sz w:val="28"/>
              </w:rPr>
              <w:t>1.9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แนวทาง/มาตรการในการสร้าง/เตรียม</w:t>
            </w:r>
            <w:r w:rsid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ความพร้อมกรณีอาจารย์ประจําหลักสูตรไม่</w:t>
            </w:r>
            <w:r w:rsidR="006203FB"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เป็นไปตามเกณฑ์มาตรฐานฯ</w:t>
            </w:r>
          </w:p>
        </w:tc>
        <w:tc>
          <w:tcPr>
            <w:tcW w:w="2126" w:type="dxa"/>
          </w:tcPr>
          <w:p w:rsidR="006203FB" w:rsidRDefault="006203FB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  <w:p w:rsidR="006A5D07" w:rsidRDefault="006A5D0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             </w:t>
            </w:r>
          </w:p>
        </w:tc>
        <w:tc>
          <w:tcPr>
            <w:tcW w:w="2268" w:type="dxa"/>
          </w:tcPr>
          <w:p w:rsidR="006203FB" w:rsidRDefault="006203FB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  <w:p w:rsidR="006A5D07" w:rsidRDefault="006203FB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A5D07">
              <w:rPr>
                <w:rFonts w:ascii="TH SarabunIT๙" w:hAnsi="TH SarabunIT๙" w:cs="TH SarabunIT๙" w:hint="cs"/>
                <w:color w:val="363636" w:themeColor="text1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A5D07" w:rsidRPr="006A5D07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2005" w:type="dxa"/>
          </w:tcPr>
          <w:p w:rsidR="006A5D07" w:rsidRDefault="001027E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คณะกรรมการบัณฑิต ศึกษา</w:t>
            </w:r>
            <w:r w:rsidR="006203FB">
              <w:rPr>
                <w:rFonts w:ascii="TH SarabunIT๙" w:hAnsi="TH SarabunIT๙" w:cs="TH SarabunIT๙" w:hint="cs"/>
                <w:sz w:val="28"/>
                <w:cs/>
              </w:rPr>
              <w:t>และคณ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ะ </w:t>
            </w:r>
            <w:r w:rsidR="006203FB">
              <w:rPr>
                <w:rFonts w:ascii="TH SarabunIT๙" w:hAnsi="TH SarabunIT๙" w:cs="TH SarabunIT๙" w:hint="cs"/>
                <w:sz w:val="28"/>
                <w:cs/>
              </w:rPr>
              <w:t>กรรมการบริหารวิชาการ</w:t>
            </w:r>
          </w:p>
        </w:tc>
      </w:tr>
      <w:tr w:rsidR="006203FB" w:rsidTr="00AB7F3A">
        <w:trPr>
          <w:trHeight w:val="360"/>
        </w:trPr>
        <w:tc>
          <w:tcPr>
            <w:tcW w:w="3369" w:type="dxa"/>
          </w:tcPr>
          <w:p w:rsidR="006203FB" w:rsidRPr="006203FB" w:rsidRDefault="006203FB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</w:rPr>
              <w:t xml:space="preserve">.10 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ามสัมพันธ์และ/หรือความเชื่อมโยง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ระหว่างหลักสูตรระดับ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อาชีวศึกษาระดับ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>ปริญญาตรี-โท-เอกที่มีอยู่ในปัจจุบันและอนาคตทั้งในสถาบันและต่างสถาบัน (ถ้ามี)</w:t>
            </w:r>
          </w:p>
        </w:tc>
        <w:tc>
          <w:tcPr>
            <w:tcW w:w="2126" w:type="dxa"/>
          </w:tcPr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203FB">
              <w:rPr>
                <w:rFonts w:ascii="TH SarabunIT๙" w:hAnsi="TH SarabunIT๙" w:cs="TH SarabunIT๙"/>
                <w:color w:val="363636" w:themeColor="text1"/>
                <w:sz w:val="28"/>
              </w:rPr>
              <w:sym w:font="Wingdings 2" w:char="F0A3"/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ระบุ ......................</w:t>
            </w:r>
          </w:p>
        </w:tc>
        <w:tc>
          <w:tcPr>
            <w:tcW w:w="2268" w:type="dxa"/>
          </w:tcPr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203FB">
              <w:rPr>
                <w:rFonts w:ascii="TH SarabunIT๙" w:hAnsi="TH SarabunIT๙" w:cs="TH SarabunIT๙"/>
                <w:color w:val="363636" w:themeColor="text1"/>
                <w:sz w:val="28"/>
              </w:rPr>
              <w:sym w:font="Wingdings 2" w:char="F0A3"/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ไม่มีบัณฑิต</w:t>
            </w:r>
          </w:p>
        </w:tc>
        <w:tc>
          <w:tcPr>
            <w:tcW w:w="2005" w:type="dxa"/>
          </w:tcPr>
          <w:p w:rsidR="006203FB" w:rsidRPr="006A5D07" w:rsidRDefault="001027E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คณะกรรมการบัณฑิตศึกษา</w:t>
            </w:r>
            <w:r w:rsidR="006203FB">
              <w:rPr>
                <w:rFonts w:ascii="TH SarabunIT๙" w:hAnsi="TH SarabunIT๙" w:cs="TH SarabunIT๙" w:hint="cs"/>
                <w:sz w:val="28"/>
                <w:cs/>
              </w:rPr>
              <w:t>และคณะกรรมการบริหารวิชาการ</w:t>
            </w:r>
          </w:p>
        </w:tc>
      </w:tr>
      <w:tr w:rsidR="006203FB" w:rsidTr="00AB7F3A">
        <w:trPr>
          <w:trHeight w:val="360"/>
        </w:trPr>
        <w:tc>
          <w:tcPr>
            <w:tcW w:w="3369" w:type="dxa"/>
          </w:tcPr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Angsana New"/>
                <w:sz w:val="24"/>
                <w:szCs w:val="24"/>
              </w:rPr>
            </w:pPr>
            <w:r w:rsidRPr="006203FB">
              <w:rPr>
                <w:rFonts w:ascii="TH SarabunIT๙" w:hAnsi="TH SarabunIT๙" w:cs="TH SarabunIT๙"/>
                <w:color w:val="000000"/>
                <w:sz w:val="28"/>
              </w:rPr>
              <w:t>1.11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หลักสูตรที่จะขอเปิดนี้ตรงกับศาสตร์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>สาขาวิชาในความรับผิดชอบของหน่วยงานที่เสนอขอ</w:t>
            </w:r>
          </w:p>
        </w:tc>
        <w:tc>
          <w:tcPr>
            <w:tcW w:w="2126" w:type="dxa"/>
          </w:tcPr>
          <w:p w:rsid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</w:p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203FB">
              <w:rPr>
                <w:rFonts w:ascii="TH SarabunIT๙" w:hAnsi="TH SarabunIT๙" w:cs="TH SarabunIT๙"/>
                <w:color w:val="363636" w:themeColor="text1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>สอดคล้อง</w:t>
            </w:r>
          </w:p>
        </w:tc>
        <w:tc>
          <w:tcPr>
            <w:tcW w:w="2268" w:type="dxa"/>
          </w:tcPr>
          <w:p w:rsid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203FB">
              <w:rPr>
                <w:rFonts w:ascii="TH SarabunIT๙" w:hAnsi="TH SarabunIT๙" w:cs="TH SarabunIT๙"/>
                <w:color w:val="363636" w:themeColor="text1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203FB">
              <w:rPr>
                <w:rFonts w:ascii="TH SarabunIT๙" w:hAnsi="TH SarabunIT๙" w:cs="TH SarabunIT๙"/>
                <w:color w:val="000000"/>
                <w:sz w:val="28"/>
                <w:cs/>
              </w:rPr>
              <w:t>ไม่สอดคล้อง ควรอยู่ ในความรับผิดชอบของ</w:t>
            </w:r>
            <w:r>
              <w:rPr>
                <w:rFonts w:ascii="TH SarabunIT๙" w:hAnsi="TH SarabunIT๙" w:cs="TH SarabunIT๙"/>
                <w:color w:val="363636" w:themeColor="text1"/>
                <w:sz w:val="28"/>
              </w:rPr>
              <w:t>……..</w:t>
            </w:r>
          </w:p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363636" w:themeColor="text1"/>
                <w:sz w:val="28"/>
              </w:rPr>
            </w:pPr>
            <w:r>
              <w:rPr>
                <w:rFonts w:ascii="TH SarabunIT๙" w:hAnsi="TH SarabunIT๙" w:cs="TH SarabunIT๙"/>
                <w:color w:val="363636" w:themeColor="text1"/>
                <w:sz w:val="28"/>
              </w:rPr>
              <w:t>…………………………………….</w:t>
            </w:r>
          </w:p>
        </w:tc>
        <w:tc>
          <w:tcPr>
            <w:tcW w:w="2005" w:type="dxa"/>
          </w:tcPr>
          <w:p w:rsidR="006203FB" w:rsidRPr="006A5D07" w:rsidRDefault="001027E7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คณะกรรมการบัณฑิตศึกษา</w:t>
            </w:r>
            <w:r w:rsidR="006203FB">
              <w:rPr>
                <w:rFonts w:ascii="TH SarabunIT๙" w:hAnsi="TH SarabunIT๙" w:cs="TH SarabunIT๙" w:hint="cs"/>
                <w:sz w:val="28"/>
                <w:cs/>
              </w:rPr>
              <w:t>และคณะกรรมการบริหารวิชาการ</w:t>
            </w:r>
          </w:p>
        </w:tc>
      </w:tr>
      <w:tr w:rsidR="006203FB" w:rsidTr="00535CBA">
        <w:trPr>
          <w:trHeight w:val="360"/>
        </w:trPr>
        <w:tc>
          <w:tcPr>
            <w:tcW w:w="3369" w:type="dxa"/>
          </w:tcPr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231F1F"/>
                <w:sz w:val="28"/>
                <w:cs/>
              </w:rPr>
              <w:t>1.12 อื่น ๆ</w:t>
            </w:r>
          </w:p>
          <w:p w:rsidR="006203FB" w:rsidRP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231F1F"/>
                <w:sz w:val="28"/>
                <w:cs/>
              </w:rPr>
              <w:t xml:space="preserve">- </w:t>
            </w:r>
            <w:r w:rsidRPr="006203FB">
              <w:rPr>
                <w:rFonts w:ascii="TH SarabunIT๙" w:hAnsi="TH SarabunIT๙" w:cs="TH SarabunIT๙"/>
                <w:color w:val="231F1F"/>
                <w:sz w:val="28"/>
                <w:cs/>
              </w:rPr>
              <w:t>ความพรอมจากคณะ/สาขาวิชาที่ใหบริการ วิชาศึกษาทั่วไป/วิชาพื้นฐาน/วิชาเลือก (แนบหลักฐาน)</w:t>
            </w:r>
          </w:p>
        </w:tc>
        <w:tc>
          <w:tcPr>
            <w:tcW w:w="6399" w:type="dxa"/>
            <w:gridSpan w:val="3"/>
          </w:tcPr>
          <w:p w:rsidR="006203FB" w:rsidRDefault="006203FB" w:rsidP="006203F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color w:val="231F1F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คณะกรรมการบริหารวิชาการ</w:t>
            </w:r>
            <w:r w:rsidRPr="006203FB">
              <w:rPr>
                <w:rFonts w:ascii="TH SarabunIT๙" w:hAnsi="TH SarabunIT๙" w:cs="TH SarabunIT๙"/>
                <w:color w:val="231F1F"/>
                <w:sz w:val="28"/>
                <w:cs/>
              </w:rPr>
              <w:t>วิเคราะหในภาพรวมจากการวิเคราะหของกอง</w:t>
            </w:r>
            <w:r>
              <w:rPr>
                <w:rFonts w:ascii="TH SarabunIT๙" w:hAnsi="TH SarabunIT๙" w:cs="TH SarabunIT๙" w:hint="cs"/>
                <w:color w:val="231F1F"/>
                <w:sz w:val="28"/>
                <w:cs/>
              </w:rPr>
              <w:t>นโยบาย</w:t>
            </w:r>
            <w:r w:rsidRPr="006203FB">
              <w:rPr>
                <w:rFonts w:ascii="TH SarabunIT๙" w:hAnsi="TH SarabunIT๙" w:cs="TH SarabunIT๙"/>
                <w:color w:val="231F1F"/>
                <w:sz w:val="28"/>
                <w:cs/>
              </w:rPr>
              <w:t>แผน</w:t>
            </w:r>
            <w:r>
              <w:rPr>
                <w:rFonts w:ascii="TH SarabunIT๙" w:hAnsi="TH SarabunIT๙" w:cs="TH SarabunIT๙"/>
                <w:color w:val="231F1F"/>
                <w:sz w:val="28"/>
                <w:cs/>
              </w:rPr>
              <w:t>แล</w:t>
            </w:r>
            <w:r>
              <w:rPr>
                <w:rFonts w:ascii="TH SarabunIT๙" w:hAnsi="TH SarabunIT๙" w:cs="TH SarabunIT๙" w:hint="cs"/>
                <w:color w:val="231F1F"/>
                <w:sz w:val="28"/>
                <w:cs/>
              </w:rPr>
              <w:t>ะ</w:t>
            </w:r>
            <w:r w:rsidRPr="006203FB">
              <w:rPr>
                <w:rFonts w:ascii="TH SarabunIT๙" w:hAnsi="TH SarabunIT๙" w:cs="TH SarabunIT๙"/>
                <w:color w:val="231F1F"/>
                <w:sz w:val="28"/>
                <w:cs/>
              </w:rPr>
              <w:t>บัณฑิตวิทยาลัย กอนสรุปผลเสนอที่ประชุม</w:t>
            </w:r>
            <w:r>
              <w:rPr>
                <w:rFonts w:ascii="TH SarabunIT๙" w:hAnsi="TH SarabunIT๙" w:cs="TH SarabunIT๙" w:hint="cs"/>
                <w:color w:val="231F1F"/>
                <w:sz w:val="28"/>
                <w:cs/>
              </w:rPr>
              <w:t xml:space="preserve">คณะกรรมการบริหาร (กบ.) </w:t>
            </w:r>
          </w:p>
          <w:p w:rsidR="006203FB" w:rsidRPr="006203FB" w:rsidRDefault="006203FB" w:rsidP="006A5D0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hAnsi="TH SarabunIT๙" w:cs="TH SarabunIT๙"/>
                <w:sz w:val="28"/>
                <w:cs/>
              </w:rPr>
            </w:pPr>
            <w:r w:rsidRPr="006203FB">
              <w:rPr>
                <w:rFonts w:ascii="TH SarabunIT๙" w:hAnsi="TH SarabunIT๙" w:cs="TH SarabunIT๙"/>
                <w:color w:val="231F1F"/>
                <w:sz w:val="28"/>
                <w:cs/>
              </w:rPr>
              <w:t>ตอไป</w:t>
            </w:r>
          </w:p>
        </w:tc>
      </w:tr>
    </w:tbl>
    <w:p w:rsidR="003F6D44" w:rsidRDefault="006203FB" w:rsidP="003F6D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วัตถุประสงค์และความเหมาะสมการบรรจุเข้าแผน</w:t>
      </w:r>
    </w:p>
    <w:p w:rsidR="006203FB" w:rsidRDefault="006203FB" w:rsidP="003F6D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0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203FB" w:rsidRDefault="006203FB" w:rsidP="003F6D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สรุปภาพรวม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203FB">
        <w:rPr>
          <w:rFonts w:ascii="TH SarabunIT๙" w:hAnsi="TH SarabunIT๙" w:cs="TH SarabunIT๙"/>
          <w:color w:val="363636" w:themeColor="text1"/>
          <w:sz w:val="28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เห็นชอบในการประชุม ครั้งที่.......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......วันที่......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6203FB">
        <w:rPr>
          <w:rFonts w:ascii="TH SarabunIT๙" w:hAnsi="TH SarabunIT๙" w:cs="TH SarabunIT๙"/>
          <w:color w:val="363636" w:themeColor="text1"/>
          <w:sz w:val="28"/>
        </w:rPr>
        <w:sym w:font="Wingdings 2" w:char="F0A3"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ไม่เห็นชอบ ในการประชุม ครั้งที่.......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ระบุเหตุผล (กรณีเห็นชอบแต่ไม่สอดคล้องบางเรื่อง หรือไม่เห็นชอบ)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C3DED">
        <w:rPr>
          <w:rFonts w:ascii="TH SarabunIT๙" w:hAnsi="TH SarabunIT๙" w:cs="TH SarabunIT๙"/>
          <w:color w:val="000000"/>
          <w:sz w:val="32"/>
          <w:szCs w:val="32"/>
        </w:rPr>
        <w:t>….…………………………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…………………………………………………………………………………………………………………………….……..</w:t>
      </w:r>
      <w:r w:rsidRPr="006C3DED">
        <w:rPr>
          <w:rFonts w:ascii="TH SarabunIT๙" w:hAnsi="TH SarabunIT๙" w:cs="TH SarabunIT๙"/>
          <w:color w:val="000000"/>
          <w:sz w:val="32"/>
          <w:szCs w:val="32"/>
        </w:rPr>
        <w:t>……..</w:t>
      </w: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C3DED">
        <w:rPr>
          <w:rFonts w:ascii="TH SarabunIT๙" w:hAnsi="TH SarabunIT๙" w:cs="TH SarabunIT๙"/>
          <w:color w:val="000000"/>
          <w:sz w:val="32"/>
          <w:szCs w:val="32"/>
        </w:rPr>
        <w:t>………….…………………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………………………………………………………………………………………………………………………………..</w:t>
      </w:r>
      <w:r w:rsidRPr="006C3DED">
        <w:rPr>
          <w:rFonts w:ascii="TH SarabunIT๙" w:hAnsi="TH SarabunIT๙" w:cs="TH SarabunIT๙"/>
          <w:color w:val="000000"/>
          <w:sz w:val="32"/>
          <w:szCs w:val="32"/>
        </w:rPr>
        <w:t>…….….…….</w:t>
      </w: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 w:rsidR="00804176">
        <w:rPr>
          <w:rFonts w:ascii="TH SarabunIT๙" w:hAnsi="TH SarabunIT๙" w:cs="TH SarabunIT๙" w:hint="cs"/>
          <w:color w:val="000000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บริหารวิชาการ</w:t>
      </w: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</w:t>
      </w:r>
      <w:r w:rsidRPr="006C3DED">
        <w:rPr>
          <w:rFonts w:ascii="TH SarabunIT๙" w:hAnsi="TH SarabunIT๙" w:cs="TH SarabunIT๙"/>
          <w:color w:val="000000"/>
          <w:sz w:val="32"/>
          <w:szCs w:val="32"/>
        </w:rPr>
        <w:t>................../................../..................</w:t>
      </w: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ความเห็นรองอธิการบดีฝ่ายวิชาการ</w:t>
      </w: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6203FB">
        <w:rPr>
          <w:rFonts w:ascii="TH SarabunIT๙" w:hAnsi="TH SarabunIT๙" w:cs="TH SarabunIT๙"/>
          <w:color w:val="363636" w:themeColor="text1"/>
          <w:sz w:val="28"/>
        </w:rPr>
        <w:sym w:font="Wingdings 2" w:char="F0A3"/>
      </w:r>
      <w:r w:rsidRPr="006C3DE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ไม่เห็นชอบแจ้งคณะเพื่อทราบและดําเนินการ</w:t>
      </w: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203FB">
        <w:rPr>
          <w:rFonts w:ascii="TH SarabunIT๙" w:hAnsi="TH SarabunIT๙" w:cs="TH SarabunIT๙"/>
          <w:color w:val="363636" w:themeColor="text1"/>
          <w:sz w:val="28"/>
        </w:rPr>
        <w:sym w:font="Wingdings 2" w:char="F0A3"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เห็นชอบเสนอเข้าที่ประชุมคณบดี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ลงนาม.................................................................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</w:t>
      </w:r>
      <w:r w:rsidRPr="006C3DED">
        <w:rPr>
          <w:rFonts w:ascii="TH SarabunIT๙" w:hAnsi="TH SarabunIT๙" w:cs="TH SarabunIT๙"/>
          <w:color w:val="000000"/>
          <w:sz w:val="32"/>
          <w:szCs w:val="32"/>
          <w:cs/>
        </w:rPr>
        <w:t>รองอธิการบดีฝ่ายวิชาการ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และวิเทศสัมพันธ์</w:t>
      </w:r>
    </w:p>
    <w:p w:rsidR="006C3DED" w:rsidRPr="006C3DED" w:rsidRDefault="006C3DED" w:rsidP="006C3DE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3DED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       ................../................../..................</w:t>
      </w:r>
    </w:p>
    <w:p w:rsidR="006203FB" w:rsidRPr="006203FB" w:rsidRDefault="006203FB" w:rsidP="003F6D4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6203FB" w:rsidRPr="006203FB" w:rsidSect="003F6D44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7A" w:rsidRDefault="00961C7A" w:rsidP="003F6D44">
      <w:pPr>
        <w:spacing w:after="0" w:line="240" w:lineRule="auto"/>
      </w:pPr>
      <w:r>
        <w:separator/>
      </w:r>
    </w:p>
  </w:endnote>
  <w:endnote w:type="continuationSeparator" w:id="0">
    <w:p w:rsidR="00961C7A" w:rsidRDefault="00961C7A" w:rsidP="003F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2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7A" w:rsidRDefault="00961C7A" w:rsidP="003F6D44">
      <w:pPr>
        <w:spacing w:after="0" w:line="240" w:lineRule="auto"/>
      </w:pPr>
      <w:r>
        <w:separator/>
      </w:r>
    </w:p>
  </w:footnote>
  <w:footnote w:type="continuationSeparator" w:id="0">
    <w:p w:rsidR="00961C7A" w:rsidRDefault="00961C7A" w:rsidP="003F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03749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6C3DED" w:rsidRPr="006C3DED" w:rsidRDefault="006C3DED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C3DE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C3DE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C3DE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61C7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C3DE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3F6D44" w:rsidRDefault="003F6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44"/>
    <w:rsid w:val="000F2A5B"/>
    <w:rsid w:val="001027E7"/>
    <w:rsid w:val="001A1DBC"/>
    <w:rsid w:val="00243BD7"/>
    <w:rsid w:val="002E11D1"/>
    <w:rsid w:val="003F6D44"/>
    <w:rsid w:val="00406932"/>
    <w:rsid w:val="005E6134"/>
    <w:rsid w:val="006203FB"/>
    <w:rsid w:val="006A5D07"/>
    <w:rsid w:val="006C3DED"/>
    <w:rsid w:val="00804176"/>
    <w:rsid w:val="00874A1A"/>
    <w:rsid w:val="00961C7A"/>
    <w:rsid w:val="00AB7821"/>
    <w:rsid w:val="00AB7F3A"/>
    <w:rsid w:val="00AF6D1C"/>
    <w:rsid w:val="00D33958"/>
    <w:rsid w:val="00DA7843"/>
    <w:rsid w:val="00EE6109"/>
    <w:rsid w:val="00F04514"/>
    <w:rsid w:val="00F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4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44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F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6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4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44"/>
    <w:rPr>
      <w:rFonts w:ascii="Tahoma" w:eastAsiaTheme="minorEastAsi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F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champ</cp:lastModifiedBy>
  <cp:revision>2</cp:revision>
  <cp:lastPrinted>2016-09-18T21:22:00Z</cp:lastPrinted>
  <dcterms:created xsi:type="dcterms:W3CDTF">2016-09-18T21:22:00Z</dcterms:created>
  <dcterms:modified xsi:type="dcterms:W3CDTF">2016-09-18T21:22:00Z</dcterms:modified>
</cp:coreProperties>
</file>